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E50EFC">
              <w:rPr>
                <w:b/>
                <w:sz w:val="28"/>
                <w:szCs w:val="28"/>
                <w:lang w:val="en-US"/>
              </w:rPr>
              <w:t>Dubăsari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47F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47F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7F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7F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7F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7F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7F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A47F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A47F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A47F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7F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7F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7F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7F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7F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7F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A47F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7F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7F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7F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7F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7F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7F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7F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7F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7F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7F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A47F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7F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7F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7F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7F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7F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7F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7F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A47F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7F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7F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7F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7F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A47F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7F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7F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7F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A47F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47F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A47F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47F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47F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A47F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7F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7F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47F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A47F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A47F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A47F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A47F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A47F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A47F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A47F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A47F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A47F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A47F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A47F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A47F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A47F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A47F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A47F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47F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A47F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A47F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22422D">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22422D">
              <w:rPr>
                <w:rFonts w:ascii="Times New Roman" w:hAnsi="Times New Roman"/>
                <w:b/>
                <w:bCs/>
                <w:i/>
                <w:szCs w:val="24"/>
                <w:lang w:val="en-US"/>
              </w:rPr>
              <w:t>Strășeni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E4E90"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22422D" w:rsidP="00E54C4D">
            <w:pPr>
              <w:pStyle w:val="21"/>
              <w:tabs>
                <w:tab w:val="left" w:pos="1080"/>
              </w:tabs>
              <w:ind w:firstLine="0"/>
              <w:rPr>
                <w:i/>
                <w:iCs/>
                <w:color w:val="FF0000"/>
                <w:szCs w:val="24"/>
              </w:rPr>
            </w:pPr>
            <w:r>
              <w:rPr>
                <w:lang w:val="en-US"/>
              </w:rPr>
              <w:t>1</w:t>
            </w:r>
            <w:r w:rsidR="00BC2846">
              <w:rPr>
                <w:lang w:val="en-US"/>
              </w:rPr>
              <w:t>3</w:t>
            </w:r>
            <w:r>
              <w:rPr>
                <w:lang w:val="en-US"/>
              </w:rPr>
              <w:t>,</w:t>
            </w:r>
            <w:r w:rsidR="00E54C4D">
              <w:rPr>
                <w:lang w:val="en-US"/>
              </w:rPr>
              <w:t>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444311" w:rsidRPr="00E54C4D" w:rsidRDefault="00444311" w:rsidP="00444311">
      <w:pPr>
        <w:jc w:val="both"/>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sidR="00E54C4D">
        <w:rPr>
          <w:lang w:val="en-US"/>
        </w:rPr>
        <w:t>Dubăsari</w:t>
      </w:r>
    </w:p>
    <w:p w:rsidR="00444311" w:rsidRPr="00C54942" w:rsidRDefault="00444311" w:rsidP="00444311">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444311" w:rsidRPr="00C54942" w:rsidRDefault="00444311" w:rsidP="00444311">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E54C4D" w:rsidRPr="000804AB" w:rsidRDefault="00E54C4D" w:rsidP="00E54C4D">
      <w:pPr>
        <w:pStyle w:val="aff2"/>
        <w:rPr>
          <w:lang w:val="en-US"/>
        </w:rPr>
      </w:pPr>
    </w:p>
    <w:tbl>
      <w:tblPr>
        <w:tblW w:w="9781" w:type="dxa"/>
        <w:tblInd w:w="250" w:type="dxa"/>
        <w:tblLayout w:type="fixed"/>
        <w:tblLook w:val="04A0" w:firstRow="1" w:lastRow="0" w:firstColumn="1" w:lastColumn="0" w:noHBand="0" w:noVBand="1"/>
      </w:tblPr>
      <w:tblGrid>
        <w:gridCol w:w="425"/>
        <w:gridCol w:w="1134"/>
        <w:gridCol w:w="6237"/>
        <w:gridCol w:w="851"/>
        <w:gridCol w:w="1134"/>
      </w:tblGrid>
      <w:tr w:rsidR="00E54C4D" w:rsidRPr="00BA0A7E" w:rsidTr="0003290E">
        <w:trPr>
          <w:cantSplit/>
          <w:trHeight w:val="580"/>
        </w:trPr>
        <w:tc>
          <w:tcPr>
            <w:tcW w:w="425" w:type="dxa"/>
            <w:tcBorders>
              <w:top w:val="single" w:sz="6" w:space="0" w:color="auto"/>
              <w:left w:val="single" w:sz="6" w:space="0" w:color="auto"/>
              <w:bottom w:val="nil"/>
              <w:right w:val="nil"/>
            </w:tcBorders>
            <w:shd w:val="pct5" w:color="auto" w:fill="auto"/>
            <w:hideMark/>
          </w:tcPr>
          <w:p w:rsidR="00E54C4D" w:rsidRPr="00BA0A7E" w:rsidRDefault="00E54C4D" w:rsidP="0003290E">
            <w:pPr>
              <w:ind w:right="-108"/>
              <w:jc w:val="center"/>
              <w:rPr>
                <w:sz w:val="20"/>
                <w:szCs w:val="20"/>
                <w:lang w:val="en-US"/>
              </w:rPr>
            </w:pPr>
            <w:r w:rsidRPr="00BA0A7E">
              <w:rPr>
                <w:sz w:val="20"/>
                <w:szCs w:val="20"/>
                <w:lang w:val="en-US"/>
              </w:rPr>
              <w:t xml:space="preserve"> №</w:t>
            </w:r>
          </w:p>
          <w:p w:rsidR="00E54C4D" w:rsidRPr="00BA0A7E" w:rsidRDefault="00E54C4D" w:rsidP="0003290E">
            <w:pPr>
              <w:autoSpaceDE w:val="0"/>
              <w:autoSpaceDN w:val="0"/>
              <w:ind w:right="-108"/>
              <w:jc w:val="center"/>
              <w:rPr>
                <w:sz w:val="20"/>
                <w:szCs w:val="20"/>
                <w:lang w:val="en-US"/>
              </w:rPr>
            </w:pPr>
            <w:r w:rsidRPr="00BA0A7E">
              <w:rPr>
                <w:sz w:val="20"/>
                <w:szCs w:val="20"/>
                <w:lang w:val="en-US"/>
              </w:rPr>
              <w:t xml:space="preserve"> crt.</w:t>
            </w:r>
          </w:p>
        </w:tc>
        <w:tc>
          <w:tcPr>
            <w:tcW w:w="1134" w:type="dxa"/>
            <w:tcBorders>
              <w:top w:val="single" w:sz="6" w:space="0" w:color="auto"/>
              <w:left w:val="single" w:sz="6" w:space="0" w:color="auto"/>
              <w:bottom w:val="nil"/>
              <w:right w:val="nil"/>
            </w:tcBorders>
            <w:shd w:val="pct5" w:color="auto" w:fill="auto"/>
            <w:hideMark/>
          </w:tcPr>
          <w:p w:rsidR="00E54C4D" w:rsidRPr="00BA0A7E" w:rsidRDefault="00E54C4D" w:rsidP="0003290E">
            <w:pPr>
              <w:autoSpaceDE w:val="0"/>
              <w:autoSpaceDN w:val="0"/>
              <w:ind w:left="-120" w:right="-108"/>
              <w:jc w:val="center"/>
              <w:rPr>
                <w:sz w:val="20"/>
                <w:szCs w:val="20"/>
                <w:lang w:val="en-US"/>
              </w:rPr>
            </w:pPr>
            <w:r w:rsidRPr="00BA0A7E">
              <w:rPr>
                <w:sz w:val="20"/>
                <w:szCs w:val="20"/>
              </w:rPr>
              <w:t>Simbol</w:t>
            </w:r>
            <w:r w:rsidRPr="00BA0A7E">
              <w:rPr>
                <w:sz w:val="20"/>
                <w:szCs w:val="20"/>
                <w:lang w:val="en-US"/>
              </w:rPr>
              <w:t xml:space="preserve"> </w:t>
            </w:r>
            <w:r w:rsidRPr="00BA0A7E">
              <w:rPr>
                <w:sz w:val="20"/>
                <w:szCs w:val="20"/>
              </w:rPr>
              <w:t>norme</w:t>
            </w:r>
            <w:r w:rsidRPr="00BA0A7E">
              <w:rPr>
                <w:sz w:val="20"/>
                <w:szCs w:val="20"/>
                <w:lang w:val="en-US"/>
              </w:rPr>
              <w:t xml:space="preserve"> </w:t>
            </w:r>
            <w:r w:rsidRPr="00BA0A7E">
              <w:rPr>
                <w:sz w:val="20"/>
                <w:szCs w:val="20"/>
              </w:rPr>
              <w:t xml:space="preserve">şi Cod </w:t>
            </w:r>
            <w:r w:rsidRPr="00BA0A7E">
              <w:rPr>
                <w:sz w:val="20"/>
                <w:szCs w:val="20"/>
                <w:lang w:val="en-US"/>
              </w:rPr>
              <w:t xml:space="preserve"> </w:t>
            </w:r>
            <w:r w:rsidRPr="00BA0A7E">
              <w:rPr>
                <w:sz w:val="20"/>
                <w:szCs w:val="20"/>
              </w:rPr>
              <w:t xml:space="preserve">resurse  </w:t>
            </w:r>
          </w:p>
        </w:tc>
        <w:tc>
          <w:tcPr>
            <w:tcW w:w="6237" w:type="dxa"/>
            <w:tcBorders>
              <w:top w:val="single" w:sz="6" w:space="0" w:color="auto"/>
              <w:left w:val="single" w:sz="6" w:space="0" w:color="auto"/>
              <w:bottom w:val="nil"/>
              <w:right w:val="nil"/>
            </w:tcBorders>
            <w:shd w:val="pct5" w:color="auto" w:fill="auto"/>
          </w:tcPr>
          <w:p w:rsidR="00E54C4D" w:rsidRPr="00BA0A7E" w:rsidRDefault="00E54C4D" w:rsidP="0003290E">
            <w:pPr>
              <w:jc w:val="center"/>
              <w:rPr>
                <w:sz w:val="20"/>
                <w:szCs w:val="20"/>
              </w:rPr>
            </w:pPr>
          </w:p>
          <w:p w:rsidR="00E54C4D" w:rsidRPr="00BA0A7E" w:rsidRDefault="00E54C4D" w:rsidP="0003290E">
            <w:pPr>
              <w:autoSpaceDE w:val="0"/>
              <w:autoSpaceDN w:val="0"/>
              <w:jc w:val="center"/>
              <w:rPr>
                <w:sz w:val="20"/>
                <w:szCs w:val="20"/>
                <w:lang w:val="en-US"/>
              </w:rPr>
            </w:pPr>
            <w:r w:rsidRPr="00BA0A7E">
              <w:rPr>
                <w:sz w:val="20"/>
                <w:szCs w:val="20"/>
              </w:rPr>
              <w:t xml:space="preserve">Denumire lucrărilor    </w:t>
            </w:r>
          </w:p>
        </w:tc>
        <w:tc>
          <w:tcPr>
            <w:tcW w:w="851" w:type="dxa"/>
            <w:tcBorders>
              <w:top w:val="single" w:sz="6" w:space="0" w:color="auto"/>
              <w:left w:val="single" w:sz="6" w:space="0" w:color="auto"/>
              <w:bottom w:val="nil"/>
              <w:right w:val="nil"/>
            </w:tcBorders>
            <w:shd w:val="pct5" w:color="auto" w:fill="auto"/>
            <w:hideMark/>
          </w:tcPr>
          <w:p w:rsidR="00E54C4D" w:rsidRPr="00BA0A7E" w:rsidRDefault="00E54C4D" w:rsidP="0003290E">
            <w:pPr>
              <w:autoSpaceDE w:val="0"/>
              <w:autoSpaceDN w:val="0"/>
              <w:ind w:left="-108" w:right="-108"/>
              <w:jc w:val="center"/>
              <w:rPr>
                <w:sz w:val="20"/>
                <w:szCs w:val="20"/>
                <w:lang w:val="en-US"/>
              </w:rPr>
            </w:pPr>
            <w:r w:rsidRPr="00BA0A7E">
              <w:rPr>
                <w:sz w:val="20"/>
                <w:szCs w:val="20"/>
              </w:rPr>
              <w:t>Unitatea de masura</w:t>
            </w:r>
            <w:r w:rsidRPr="00BA0A7E">
              <w:rPr>
                <w:sz w:val="20"/>
                <w:szCs w:val="20"/>
                <w:lang w:val="en-US"/>
              </w:rPr>
              <w:t xml:space="preserve"> </w:t>
            </w:r>
          </w:p>
        </w:tc>
        <w:tc>
          <w:tcPr>
            <w:tcW w:w="1134" w:type="dxa"/>
            <w:tcBorders>
              <w:top w:val="single" w:sz="6" w:space="0" w:color="auto"/>
              <w:left w:val="single" w:sz="6" w:space="0" w:color="auto"/>
              <w:bottom w:val="nil"/>
              <w:right w:val="single" w:sz="6" w:space="0" w:color="auto"/>
            </w:tcBorders>
            <w:shd w:val="pct5" w:color="auto" w:fill="auto"/>
            <w:hideMark/>
          </w:tcPr>
          <w:p w:rsidR="00E54C4D" w:rsidRPr="00BA0A7E" w:rsidRDefault="00E54C4D" w:rsidP="0003290E">
            <w:pPr>
              <w:autoSpaceDE w:val="0"/>
              <w:autoSpaceDN w:val="0"/>
              <w:jc w:val="center"/>
              <w:rPr>
                <w:sz w:val="20"/>
                <w:szCs w:val="20"/>
                <w:lang w:val="en-US"/>
              </w:rPr>
            </w:pPr>
            <w:r w:rsidRPr="00BA0A7E">
              <w:rPr>
                <w:sz w:val="20"/>
                <w:szCs w:val="20"/>
                <w:lang w:val="en-US"/>
              </w:rPr>
              <w:t>Volum</w:t>
            </w:r>
          </w:p>
        </w:tc>
      </w:tr>
      <w:tr w:rsidR="00E54C4D" w:rsidRPr="00BA0A7E" w:rsidTr="0003290E">
        <w:trPr>
          <w:cantSplit/>
          <w:trHeight w:val="197"/>
          <w:tblHeader/>
        </w:trPr>
        <w:tc>
          <w:tcPr>
            <w:tcW w:w="425" w:type="dxa"/>
            <w:tcBorders>
              <w:top w:val="single" w:sz="6" w:space="0" w:color="auto"/>
              <w:left w:val="single" w:sz="6" w:space="0" w:color="auto"/>
              <w:bottom w:val="double" w:sz="6" w:space="0" w:color="auto"/>
              <w:right w:val="nil"/>
            </w:tcBorders>
            <w:shd w:val="pct5" w:color="auto" w:fill="auto"/>
            <w:hideMark/>
          </w:tcPr>
          <w:p w:rsidR="00E54C4D" w:rsidRPr="00BA0A7E" w:rsidRDefault="00E54C4D" w:rsidP="0003290E">
            <w:pPr>
              <w:autoSpaceDE w:val="0"/>
              <w:autoSpaceDN w:val="0"/>
              <w:ind w:right="-108"/>
              <w:jc w:val="center"/>
              <w:rPr>
                <w:sz w:val="20"/>
                <w:szCs w:val="20"/>
                <w:lang w:val="en-US"/>
              </w:rPr>
            </w:pPr>
            <w:r w:rsidRPr="00BA0A7E">
              <w:rPr>
                <w:sz w:val="20"/>
                <w:szCs w:val="20"/>
                <w:lang w:val="en-US"/>
              </w:rPr>
              <w:t>1</w:t>
            </w:r>
          </w:p>
        </w:tc>
        <w:tc>
          <w:tcPr>
            <w:tcW w:w="1134" w:type="dxa"/>
            <w:tcBorders>
              <w:top w:val="single" w:sz="6" w:space="0" w:color="auto"/>
              <w:left w:val="single" w:sz="6" w:space="0" w:color="auto"/>
              <w:bottom w:val="double" w:sz="6" w:space="0" w:color="auto"/>
              <w:right w:val="nil"/>
            </w:tcBorders>
            <w:shd w:val="pct5" w:color="auto" w:fill="auto"/>
            <w:hideMark/>
          </w:tcPr>
          <w:p w:rsidR="00E54C4D" w:rsidRPr="00BA0A7E" w:rsidRDefault="00E54C4D" w:rsidP="0003290E">
            <w:pPr>
              <w:autoSpaceDE w:val="0"/>
              <w:autoSpaceDN w:val="0"/>
              <w:ind w:left="-120" w:right="-108"/>
              <w:jc w:val="center"/>
              <w:rPr>
                <w:sz w:val="20"/>
                <w:szCs w:val="20"/>
                <w:lang w:val="en-US"/>
              </w:rPr>
            </w:pPr>
            <w:r w:rsidRPr="00BA0A7E">
              <w:rPr>
                <w:sz w:val="20"/>
                <w:szCs w:val="20"/>
                <w:lang w:val="en-US"/>
              </w:rPr>
              <w:t>2</w:t>
            </w:r>
          </w:p>
        </w:tc>
        <w:tc>
          <w:tcPr>
            <w:tcW w:w="6237" w:type="dxa"/>
            <w:tcBorders>
              <w:top w:val="single" w:sz="6" w:space="0" w:color="auto"/>
              <w:left w:val="single" w:sz="6" w:space="0" w:color="auto"/>
              <w:bottom w:val="double" w:sz="6" w:space="0" w:color="auto"/>
              <w:right w:val="nil"/>
            </w:tcBorders>
            <w:shd w:val="pct5" w:color="auto" w:fill="auto"/>
            <w:hideMark/>
          </w:tcPr>
          <w:p w:rsidR="00E54C4D" w:rsidRPr="00BA0A7E" w:rsidRDefault="00E54C4D" w:rsidP="0003290E">
            <w:pPr>
              <w:autoSpaceDE w:val="0"/>
              <w:autoSpaceDN w:val="0"/>
              <w:jc w:val="center"/>
              <w:rPr>
                <w:sz w:val="20"/>
                <w:szCs w:val="20"/>
                <w:lang w:val="en-US"/>
              </w:rPr>
            </w:pPr>
            <w:r w:rsidRPr="00BA0A7E">
              <w:rPr>
                <w:sz w:val="20"/>
                <w:szCs w:val="20"/>
                <w:lang w:val="en-US"/>
              </w:rPr>
              <w:t>3</w:t>
            </w:r>
          </w:p>
        </w:tc>
        <w:tc>
          <w:tcPr>
            <w:tcW w:w="851" w:type="dxa"/>
            <w:tcBorders>
              <w:top w:val="single" w:sz="6" w:space="0" w:color="auto"/>
              <w:left w:val="single" w:sz="6" w:space="0" w:color="auto"/>
              <w:bottom w:val="double" w:sz="6" w:space="0" w:color="auto"/>
              <w:right w:val="nil"/>
            </w:tcBorders>
            <w:shd w:val="pct5" w:color="auto" w:fill="auto"/>
            <w:hideMark/>
          </w:tcPr>
          <w:p w:rsidR="00E54C4D" w:rsidRPr="00BA0A7E" w:rsidRDefault="00E54C4D" w:rsidP="0003290E">
            <w:pPr>
              <w:autoSpaceDE w:val="0"/>
              <w:autoSpaceDN w:val="0"/>
              <w:ind w:left="-108" w:right="-108"/>
              <w:jc w:val="center"/>
              <w:rPr>
                <w:sz w:val="20"/>
                <w:szCs w:val="20"/>
                <w:lang w:val="en-US"/>
              </w:rPr>
            </w:pPr>
            <w:r w:rsidRPr="00BA0A7E">
              <w:rPr>
                <w:sz w:val="20"/>
                <w:szCs w:val="20"/>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hideMark/>
          </w:tcPr>
          <w:p w:rsidR="00E54C4D" w:rsidRPr="00BA0A7E" w:rsidRDefault="00E54C4D" w:rsidP="0003290E">
            <w:pPr>
              <w:autoSpaceDE w:val="0"/>
              <w:autoSpaceDN w:val="0"/>
              <w:jc w:val="center"/>
              <w:rPr>
                <w:sz w:val="20"/>
                <w:szCs w:val="20"/>
                <w:lang w:val="en-US"/>
              </w:rPr>
            </w:pPr>
            <w:r w:rsidRPr="00BA0A7E">
              <w:rPr>
                <w:sz w:val="20"/>
                <w:szCs w:val="20"/>
                <w:lang w:val="en-US"/>
              </w:rPr>
              <w:t>5</w:t>
            </w:r>
          </w:p>
        </w:tc>
      </w:tr>
      <w:tr w:rsidR="00E54C4D" w:rsidRPr="00BA0A7E" w:rsidTr="0003290E">
        <w:trPr>
          <w:trHeight w:val="331"/>
        </w:trPr>
        <w:tc>
          <w:tcPr>
            <w:tcW w:w="425" w:type="dxa"/>
            <w:tcBorders>
              <w:top w:val="nil"/>
              <w:left w:val="single" w:sz="6" w:space="0" w:color="auto"/>
              <w:bottom w:val="nil"/>
              <w:right w:val="nil"/>
            </w:tcBorders>
          </w:tcPr>
          <w:p w:rsidR="00E54C4D" w:rsidRPr="00BA0A7E" w:rsidRDefault="00E54C4D" w:rsidP="0003290E">
            <w:pPr>
              <w:autoSpaceDE w:val="0"/>
              <w:autoSpaceDN w:val="0"/>
              <w:jc w:val="center"/>
              <w:rPr>
                <w:sz w:val="20"/>
                <w:szCs w:val="20"/>
                <w:lang w:val="en-US"/>
              </w:rPr>
            </w:pPr>
          </w:p>
        </w:tc>
        <w:tc>
          <w:tcPr>
            <w:tcW w:w="1134" w:type="dxa"/>
            <w:tcBorders>
              <w:top w:val="nil"/>
              <w:left w:val="single" w:sz="6" w:space="0" w:color="auto"/>
              <w:bottom w:val="nil"/>
              <w:right w:val="nil"/>
            </w:tcBorders>
          </w:tcPr>
          <w:p w:rsidR="00E54C4D" w:rsidRPr="00BA0A7E" w:rsidRDefault="00E54C4D" w:rsidP="0003290E">
            <w:pPr>
              <w:autoSpaceDE w:val="0"/>
              <w:autoSpaceDN w:val="0"/>
              <w:rPr>
                <w:sz w:val="20"/>
                <w:szCs w:val="20"/>
                <w:lang w:val="en-US"/>
              </w:rPr>
            </w:pPr>
          </w:p>
        </w:tc>
        <w:tc>
          <w:tcPr>
            <w:tcW w:w="8222" w:type="dxa"/>
            <w:gridSpan w:val="3"/>
            <w:tcBorders>
              <w:top w:val="nil"/>
              <w:left w:val="single" w:sz="6" w:space="0" w:color="auto"/>
              <w:bottom w:val="nil"/>
              <w:right w:val="single" w:sz="6" w:space="0" w:color="auto"/>
            </w:tcBorders>
            <w:hideMark/>
          </w:tcPr>
          <w:p w:rsidR="00E54C4D" w:rsidRPr="00BA0A7E" w:rsidRDefault="00E54C4D" w:rsidP="0003290E">
            <w:pPr>
              <w:autoSpaceDE w:val="0"/>
              <w:autoSpaceDN w:val="0"/>
              <w:rPr>
                <w:sz w:val="20"/>
                <w:szCs w:val="20"/>
                <w:lang w:val="en-US"/>
              </w:rPr>
            </w:pPr>
            <w:r>
              <w:rPr>
                <w:b/>
                <w:bCs/>
                <w:sz w:val="20"/>
                <w:szCs w:val="20"/>
                <w:lang w:val="en-US"/>
              </w:rPr>
              <w:t xml:space="preserve">1.G68 R20 – Orhei – Susleni – Ustia – Criuleni. Km 34,1 l= 1,3 km </w:t>
            </w:r>
            <w:r w:rsidRPr="00BA0A7E">
              <w:rPr>
                <w:b/>
                <w:bCs/>
                <w:sz w:val="20"/>
                <w:szCs w:val="20"/>
                <w:lang w:val="en-US"/>
              </w:rPr>
              <w:t>s. Marcau</w:t>
            </w:r>
            <w:r>
              <w:rPr>
                <w:b/>
                <w:bCs/>
                <w:sz w:val="20"/>
                <w:szCs w:val="20"/>
                <w:lang w:val="en-US"/>
              </w:rPr>
              <w:t>ți</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75,29</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903,47</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4,52</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7 528,95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2,259</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7 528,95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50,20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8222" w:type="dxa"/>
            <w:gridSpan w:val="3"/>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r>
              <w:rPr>
                <w:b/>
                <w:bCs/>
                <w:sz w:val="20"/>
                <w:szCs w:val="20"/>
                <w:lang w:val="en-US"/>
              </w:rPr>
              <w:t xml:space="preserve">2.G68 R20 – Orhei – Susleni – Ustia – Criuleni, km 44,95 l=0,7 km s. Ustia </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Pr>
                <w:sz w:val="20"/>
                <w:szCs w:val="20"/>
                <w:lang w:val="en-US"/>
              </w:rPr>
              <w:t>Dl106</w:t>
            </w: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Curatirea mecanica a partii carosabile de praf si murdarie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77,00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DI158A</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Frezarea si plombarea gropilor la imbracaminte degradata, cu supra</w:t>
            </w:r>
            <w:r>
              <w:rPr>
                <w:sz w:val="20"/>
                <w:szCs w:val="20"/>
                <w:lang w:val="en-US"/>
              </w:rPr>
              <w:t>fata pina la 1 m</w:t>
            </w:r>
            <w:r w:rsidRPr="000804AB">
              <w:rPr>
                <w:sz w:val="20"/>
                <w:szCs w:val="20"/>
                <w:vertAlign w:val="superscript"/>
                <w:lang w:val="en-US"/>
              </w:rPr>
              <w:t>2</w:t>
            </w:r>
            <w:r>
              <w:rPr>
                <w:sz w:val="20"/>
                <w:szCs w:val="20"/>
                <w:lang w:val="en-US"/>
              </w:rPr>
              <w:t>: grosime 5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0,22</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Dl133</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84</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1,90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6 550,00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0,00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8222" w:type="dxa"/>
            <w:gridSpan w:val="3"/>
            <w:tcBorders>
              <w:top w:val="single" w:sz="4" w:space="0" w:color="auto"/>
              <w:left w:val="single" w:sz="6" w:space="0" w:color="auto"/>
              <w:bottom w:val="single" w:sz="4" w:space="0" w:color="auto"/>
              <w:right w:val="single" w:sz="6" w:space="0" w:color="auto"/>
            </w:tcBorders>
            <w:hideMark/>
          </w:tcPr>
          <w:p w:rsidR="00E54C4D" w:rsidRPr="0069374C" w:rsidRDefault="00E54C4D" w:rsidP="0003290E">
            <w:pPr>
              <w:autoSpaceDE w:val="0"/>
              <w:autoSpaceDN w:val="0"/>
              <w:rPr>
                <w:b/>
                <w:bCs/>
                <w:sz w:val="20"/>
                <w:szCs w:val="20"/>
                <w:lang w:val="en-US"/>
              </w:rPr>
            </w:pPr>
            <w:r>
              <w:rPr>
                <w:b/>
                <w:bCs/>
                <w:sz w:val="20"/>
                <w:szCs w:val="20"/>
                <w:lang w:val="en-US"/>
              </w:rPr>
              <w:t xml:space="preserve">3.G68 R20 – Orhei – Susleni – Ustia – Criuleni, km 45,18 l=0,75 </w:t>
            </w:r>
            <w:r w:rsidRPr="00F9250B">
              <w:rPr>
                <w:b/>
                <w:bCs/>
                <w:sz w:val="20"/>
                <w:szCs w:val="20"/>
                <w:lang w:val="en-US"/>
              </w:rPr>
              <w:t>km s. Ustia</w:t>
            </w:r>
            <w:r w:rsidRPr="00BA0A7E">
              <w:rPr>
                <w:b/>
                <w:bCs/>
                <w:sz w:val="20"/>
                <w:szCs w:val="20"/>
                <w:u w:val="single"/>
                <w:lang w:val="en-US"/>
              </w:rPr>
              <w:t xml:space="preserve"> </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Pr>
                <w:sz w:val="20"/>
                <w:szCs w:val="20"/>
                <w:lang w:val="en-US"/>
              </w:rPr>
              <w:t>Dl106</w:t>
            </w: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Curatirea mecanica a partii carosabile de praf si murdarie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36,00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DI158A</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Frezarea si plombarea gropilor la imbracaminte degradata, cu suprafata pina la 1 m</w:t>
            </w:r>
            <w:r w:rsidRPr="000804AB">
              <w:rPr>
                <w:sz w:val="20"/>
                <w:szCs w:val="20"/>
                <w:vertAlign w:val="superscript"/>
                <w:lang w:val="en-US"/>
              </w:rPr>
              <w:t>2</w:t>
            </w:r>
            <w:r w:rsidRPr="00BA0A7E">
              <w:rPr>
                <w:sz w:val="20"/>
                <w:szCs w:val="20"/>
                <w:lang w:val="en-US"/>
              </w:rPr>
              <w:t>: grosime 5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542,00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0,18</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Dl133</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84.45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1,03</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3 580,00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b/>
                <w:sz w:val="20"/>
                <w:szCs w:val="20"/>
                <w:lang w:val="en-US"/>
              </w:rPr>
            </w:pP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p>
        </w:tc>
        <w:tc>
          <w:tcPr>
            <w:tcW w:w="8222" w:type="dxa"/>
            <w:gridSpan w:val="3"/>
            <w:tcBorders>
              <w:top w:val="single" w:sz="4" w:space="0" w:color="auto"/>
              <w:bottom w:val="single" w:sz="4" w:space="0" w:color="auto"/>
            </w:tcBorders>
          </w:tcPr>
          <w:p w:rsidR="00E54C4D" w:rsidRPr="000804AB" w:rsidRDefault="00E54C4D" w:rsidP="0003290E">
            <w:pPr>
              <w:rPr>
                <w:b/>
                <w:sz w:val="20"/>
                <w:szCs w:val="20"/>
                <w:lang w:val="en-US"/>
              </w:rPr>
            </w:pPr>
            <w:r>
              <w:rPr>
                <w:b/>
                <w:bCs/>
                <w:sz w:val="20"/>
                <w:szCs w:val="20"/>
                <w:lang w:val="en-US"/>
              </w:rPr>
              <w:t>4.L423 M4-Dubăsari-Cocieri –Roghi M4, km 2,5-3,5 s. Cocieri</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53,50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lastRenderedPageBreak/>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662,00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3,31</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5 515,00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1,65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5 515,00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30,00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Default="00E54C4D" w:rsidP="0003290E">
            <w:pPr>
              <w:autoSpaceDE w:val="0"/>
              <w:autoSpaceDN w:val="0"/>
              <w:rPr>
                <w:b/>
                <w:bCs/>
                <w:sz w:val="20"/>
                <w:szCs w:val="20"/>
                <w:lang w:val="en-US"/>
              </w:rPr>
            </w:pPr>
            <w:r w:rsidRPr="00BA0A7E">
              <w:rPr>
                <w:b/>
                <w:sz w:val="20"/>
                <w:szCs w:val="20"/>
                <w:lang w:val="en-US"/>
              </w:rPr>
              <w:t>5</w:t>
            </w:r>
            <w:r>
              <w:rPr>
                <w:b/>
                <w:sz w:val="20"/>
                <w:szCs w:val="20"/>
                <w:lang w:val="en-US"/>
              </w:rPr>
              <w:t xml:space="preserve">. L423.1 Drum de acces spre </w:t>
            </w:r>
            <w:r w:rsidRPr="00F9250B">
              <w:rPr>
                <w:b/>
                <w:bCs/>
                <w:sz w:val="20"/>
                <w:szCs w:val="20"/>
                <w:lang w:val="en-US"/>
              </w:rPr>
              <w:t>s. Molovata Noua, km 1,4-2,4</w:t>
            </w:r>
            <w:r>
              <w:rPr>
                <w:b/>
                <w:bCs/>
                <w:sz w:val="20"/>
                <w:szCs w:val="20"/>
                <w:lang w:val="en-US"/>
              </w:rPr>
              <w:t xml:space="preserve"> </w:t>
            </w:r>
          </w:p>
          <w:p w:rsidR="00E54C4D" w:rsidRPr="00BA0A7E" w:rsidRDefault="00E54C4D" w:rsidP="0003290E">
            <w:pPr>
              <w:autoSpaceDE w:val="0"/>
              <w:autoSpaceDN w:val="0"/>
              <w:rPr>
                <w:b/>
                <w:sz w:val="20"/>
                <w:szCs w:val="20"/>
                <w:lang w:val="en-US"/>
              </w:rPr>
            </w:pPr>
            <w:r w:rsidRPr="00F9250B">
              <w:rPr>
                <w:b/>
                <w:bCs/>
                <w:sz w:val="20"/>
                <w:szCs w:val="20"/>
                <w:lang w:val="en-US"/>
              </w:rPr>
              <w:t>s. Molovata Noua</w:t>
            </w:r>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55,40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665,00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3,32</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5 540,00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1,66</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5 540,00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22,00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r w:rsidRPr="00BA0A7E">
              <w:rPr>
                <w:b/>
                <w:sz w:val="20"/>
                <w:szCs w:val="20"/>
                <w:lang w:val="en-US"/>
              </w:rPr>
              <w:t>6</w:t>
            </w:r>
            <w:r>
              <w:rPr>
                <w:b/>
                <w:sz w:val="20"/>
                <w:szCs w:val="20"/>
                <w:lang w:val="en-US"/>
              </w:rPr>
              <w:t>. L425  R5-Pîrîta-Coșnița, km 1,3-2,</w:t>
            </w:r>
            <w:r w:rsidRPr="00F9250B">
              <w:rPr>
                <w:b/>
                <w:sz w:val="20"/>
                <w:szCs w:val="20"/>
                <w:lang w:val="en-US"/>
              </w:rPr>
              <w:t xml:space="preserve">4 </w:t>
            </w:r>
            <w:r w:rsidRPr="00F9250B">
              <w:rPr>
                <w:b/>
                <w:bCs/>
                <w:sz w:val="20"/>
                <w:szCs w:val="20"/>
                <w:lang w:val="en-US"/>
              </w:rPr>
              <w:t>s. Pîrîta</w:t>
            </w:r>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66,00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759,00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3,96</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6 600,00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1,98</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6 600,00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40,00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Default="00E54C4D" w:rsidP="0003290E">
            <w:pPr>
              <w:autoSpaceDE w:val="0"/>
              <w:autoSpaceDN w:val="0"/>
              <w:rPr>
                <w:b/>
                <w:bCs/>
                <w:sz w:val="20"/>
                <w:szCs w:val="20"/>
                <w:lang w:val="en-US"/>
              </w:rPr>
            </w:pPr>
            <w:r w:rsidRPr="00BA0A7E">
              <w:rPr>
                <w:b/>
                <w:sz w:val="20"/>
                <w:szCs w:val="20"/>
                <w:lang w:val="en-US"/>
              </w:rPr>
              <w:t>7</w:t>
            </w:r>
            <w:r>
              <w:rPr>
                <w:b/>
                <w:sz w:val="20"/>
                <w:szCs w:val="20"/>
                <w:lang w:val="en-US"/>
              </w:rPr>
              <w:t>. L426 Drum de acces spre</w:t>
            </w:r>
            <w:r w:rsidRPr="00BA0A7E">
              <w:rPr>
                <w:b/>
                <w:sz w:val="20"/>
                <w:szCs w:val="20"/>
                <w:lang w:val="en-US"/>
              </w:rPr>
              <w:t xml:space="preserve"> </w:t>
            </w:r>
            <w:r w:rsidRPr="00F9250B">
              <w:rPr>
                <w:b/>
                <w:bCs/>
                <w:sz w:val="20"/>
                <w:szCs w:val="20"/>
                <w:lang w:val="en-US"/>
              </w:rPr>
              <w:t>s. Holercani, km 1,05-2,05</w:t>
            </w:r>
          </w:p>
          <w:p w:rsidR="00E54C4D" w:rsidRPr="00BA0A7E" w:rsidRDefault="00E54C4D" w:rsidP="0003290E">
            <w:pPr>
              <w:autoSpaceDE w:val="0"/>
              <w:autoSpaceDN w:val="0"/>
              <w:rPr>
                <w:b/>
                <w:sz w:val="20"/>
                <w:szCs w:val="20"/>
                <w:lang w:val="en-US"/>
              </w:rPr>
            </w:pPr>
            <w:r w:rsidRPr="00F9250B">
              <w:rPr>
                <w:b/>
                <w:bCs/>
                <w:sz w:val="20"/>
                <w:szCs w:val="20"/>
                <w:lang w:val="en-US"/>
              </w:rPr>
              <w:t>s. Holercani</w:t>
            </w:r>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56,55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678,00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3,40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5 655,00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1,70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5 655,00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lastRenderedPageBreak/>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34,00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u w:val="single"/>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u w:val="single"/>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Default="00E54C4D" w:rsidP="0003290E">
            <w:pPr>
              <w:autoSpaceDE w:val="0"/>
              <w:autoSpaceDN w:val="0"/>
              <w:rPr>
                <w:b/>
                <w:bCs/>
                <w:sz w:val="20"/>
                <w:szCs w:val="20"/>
                <w:lang w:val="en-US"/>
              </w:rPr>
            </w:pPr>
            <w:r w:rsidRPr="00F9250B">
              <w:rPr>
                <w:b/>
                <w:sz w:val="20"/>
                <w:szCs w:val="20"/>
                <w:lang w:val="en-US"/>
              </w:rPr>
              <w:t>8</w:t>
            </w:r>
            <w:r>
              <w:rPr>
                <w:b/>
                <w:sz w:val="20"/>
                <w:szCs w:val="20"/>
                <w:lang w:val="en-US"/>
              </w:rPr>
              <w:t>.</w:t>
            </w:r>
            <w:r w:rsidRPr="00F9250B">
              <w:rPr>
                <w:b/>
                <w:sz w:val="20"/>
                <w:szCs w:val="20"/>
                <w:lang w:val="en-US"/>
              </w:rPr>
              <w:t xml:space="preserve">  L428.1 Drum de acces spre </w:t>
            </w:r>
            <w:r w:rsidRPr="00F9250B">
              <w:rPr>
                <w:b/>
                <w:bCs/>
                <w:sz w:val="20"/>
                <w:szCs w:val="20"/>
                <w:lang w:val="en-US"/>
              </w:rPr>
              <w:t>s. Oxentea, km 1,6-2,6</w:t>
            </w:r>
          </w:p>
          <w:p w:rsidR="00E54C4D" w:rsidRPr="00F9250B" w:rsidRDefault="00E54C4D" w:rsidP="0003290E">
            <w:pPr>
              <w:autoSpaceDE w:val="0"/>
              <w:autoSpaceDN w:val="0"/>
              <w:rPr>
                <w:b/>
                <w:sz w:val="20"/>
                <w:szCs w:val="20"/>
                <w:lang w:val="en-US"/>
              </w:rPr>
            </w:pPr>
            <w:r w:rsidRPr="00F9250B">
              <w:rPr>
                <w:b/>
                <w:bCs/>
                <w:sz w:val="20"/>
                <w:szCs w:val="20"/>
                <w:lang w:val="en-US"/>
              </w:rPr>
              <w:t>s. Oxentea</w:t>
            </w:r>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u w:val="single"/>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u w:val="single"/>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Pr>
                <w:sz w:val="20"/>
                <w:szCs w:val="20"/>
                <w:lang w:val="en-US"/>
              </w:rPr>
              <w:t>Dl106</w:t>
            </w: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Curatirea mecanica a partii carosabile de praf si murdarie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85,00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DI158A</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Frezarea si plombarea gropilor la imbracaminte degradata, cu suprafata pina la 1 m</w:t>
            </w:r>
            <w:r w:rsidRPr="000804AB">
              <w:rPr>
                <w:sz w:val="20"/>
                <w:szCs w:val="20"/>
                <w:vertAlign w:val="superscript"/>
                <w:lang w:val="en-US"/>
              </w:rPr>
              <w:t>2</w:t>
            </w:r>
            <w:r w:rsidRPr="00BA0A7E">
              <w:rPr>
                <w:sz w:val="20"/>
                <w:szCs w:val="20"/>
                <w:lang w:val="en-US"/>
              </w:rPr>
              <w:t>: grosime 5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531,00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0,40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Dl133</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95</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1,84</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6 000,00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0,00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Default="00E54C4D" w:rsidP="0003290E">
            <w:pPr>
              <w:autoSpaceDE w:val="0"/>
              <w:autoSpaceDN w:val="0"/>
              <w:rPr>
                <w:b/>
                <w:bCs/>
                <w:sz w:val="20"/>
                <w:szCs w:val="20"/>
                <w:lang w:val="en-US"/>
              </w:rPr>
            </w:pPr>
            <w:r w:rsidRPr="00BA0A7E">
              <w:rPr>
                <w:b/>
                <w:sz w:val="20"/>
                <w:szCs w:val="20"/>
                <w:lang w:val="en-US"/>
              </w:rPr>
              <w:t>9</w:t>
            </w:r>
            <w:r>
              <w:rPr>
                <w:b/>
                <w:sz w:val="20"/>
                <w:szCs w:val="20"/>
                <w:lang w:val="en-US"/>
              </w:rPr>
              <w:t>. L428 drum de acces spre</w:t>
            </w:r>
            <w:r w:rsidRPr="00BA0A7E">
              <w:rPr>
                <w:b/>
                <w:sz w:val="20"/>
                <w:szCs w:val="20"/>
                <w:lang w:val="en-US"/>
              </w:rPr>
              <w:t xml:space="preserve"> </w:t>
            </w:r>
            <w:r w:rsidRPr="00F9250B">
              <w:rPr>
                <w:b/>
                <w:bCs/>
                <w:sz w:val="20"/>
                <w:szCs w:val="20"/>
                <w:lang w:val="en-US"/>
              </w:rPr>
              <w:t>s. Molovata, km 8,7-9,7</w:t>
            </w:r>
          </w:p>
          <w:p w:rsidR="00E54C4D" w:rsidRPr="00BA0A7E" w:rsidRDefault="00E54C4D" w:rsidP="0003290E">
            <w:pPr>
              <w:autoSpaceDE w:val="0"/>
              <w:autoSpaceDN w:val="0"/>
              <w:rPr>
                <w:b/>
                <w:sz w:val="20"/>
                <w:szCs w:val="20"/>
                <w:lang w:val="en-US"/>
              </w:rPr>
            </w:pPr>
            <w:r w:rsidRPr="00F9250B">
              <w:rPr>
                <w:b/>
                <w:bCs/>
                <w:sz w:val="20"/>
                <w:szCs w:val="20"/>
                <w:lang w:val="en-US"/>
              </w:rPr>
              <w:t>s. Molovata</w:t>
            </w:r>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666,00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3,33</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5 555,00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1,66</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5 555,00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34,00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bCs/>
                <w:sz w:val="20"/>
                <w:szCs w:val="20"/>
                <w:lang w:val="en-US"/>
              </w:rPr>
            </w:pPr>
            <w:r w:rsidRPr="00BA0A7E">
              <w:rPr>
                <w:b/>
                <w:bCs/>
                <w:sz w:val="20"/>
                <w:szCs w:val="20"/>
                <w:lang w:val="en-US"/>
              </w:rPr>
              <w:t>10</w:t>
            </w:r>
            <w:r>
              <w:rPr>
                <w:b/>
                <w:bCs/>
                <w:sz w:val="20"/>
                <w:szCs w:val="20"/>
                <w:lang w:val="en-US"/>
              </w:rPr>
              <w:t xml:space="preserve">. L429 L363-Hîrtop-Doroțcaia, km 12,8-13,8 </w:t>
            </w:r>
            <w:r w:rsidRPr="00BA0A7E">
              <w:rPr>
                <w:b/>
                <w:bCs/>
                <w:sz w:val="20"/>
                <w:szCs w:val="20"/>
                <w:lang w:val="en-US"/>
              </w:rPr>
              <w:t xml:space="preserve"> </w:t>
            </w:r>
            <w:r w:rsidRPr="00F9250B">
              <w:rPr>
                <w:b/>
                <w:bCs/>
                <w:sz w:val="20"/>
                <w:szCs w:val="20"/>
                <w:lang w:val="en-US"/>
              </w:rPr>
              <w:t>s. Doroțcaia</w:t>
            </w:r>
            <w:r w:rsidRPr="00BA0A7E">
              <w:rPr>
                <w:b/>
                <w:bCs/>
                <w:sz w:val="20"/>
                <w:szCs w:val="20"/>
                <w:u w:val="single"/>
                <w:lang w:val="en-US"/>
              </w:rPr>
              <w:t xml:space="preserve"> </w:t>
            </w:r>
          </w:p>
        </w:tc>
        <w:tc>
          <w:tcPr>
            <w:tcW w:w="851"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57,00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681,00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3,40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w:t>
            </w:r>
            <w:r w:rsidRPr="000804AB">
              <w:rPr>
                <w:sz w:val="20"/>
                <w:szCs w:val="20"/>
                <w:vertAlign w:val="superscript"/>
                <w:lang w:val="en-US"/>
              </w:rPr>
              <w:t>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5 676,00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1,70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5 676,00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38,00</w:t>
            </w:r>
          </w:p>
        </w:tc>
      </w:tr>
      <w:tr w:rsidR="00E54C4D" w:rsidRPr="00BA0A7E" w:rsidTr="0003290E">
        <w:tc>
          <w:tcPr>
            <w:tcW w:w="425" w:type="dxa"/>
            <w:tcBorders>
              <w:top w:val="single" w:sz="4" w:space="0" w:color="auto"/>
              <w:left w:val="single" w:sz="6" w:space="0" w:color="auto"/>
              <w:bottom w:val="single" w:sz="4" w:space="0" w:color="auto"/>
              <w:right w:val="single" w:sz="6" w:space="0" w:color="auto"/>
            </w:tcBorders>
            <w:hideMark/>
          </w:tcPr>
          <w:p w:rsidR="00E54C4D" w:rsidRPr="00BA0A7E" w:rsidRDefault="00E54C4D" w:rsidP="0003290E">
            <w:pPr>
              <w:autoSpaceDE w:val="0"/>
              <w:autoSpaceDN w:val="0"/>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tcPr>
          <w:p w:rsidR="00E54C4D" w:rsidRPr="00BA0A7E" w:rsidRDefault="00E54C4D" w:rsidP="0003290E">
            <w:pPr>
              <w:autoSpaceDE w:val="0"/>
              <w:autoSpaceDN w:val="0"/>
              <w:rPr>
                <w:b/>
                <w:sz w:val="20"/>
                <w:szCs w:val="20"/>
                <w:lang w:val="en-US"/>
              </w:rPr>
            </w:pPr>
          </w:p>
        </w:tc>
        <w:tc>
          <w:tcPr>
            <w:tcW w:w="6237" w:type="dxa"/>
            <w:tcBorders>
              <w:top w:val="single" w:sz="4" w:space="0" w:color="auto"/>
              <w:left w:val="single" w:sz="6" w:space="0" w:color="auto"/>
              <w:bottom w:val="single" w:sz="4" w:space="0" w:color="auto"/>
              <w:right w:val="single" w:sz="6" w:space="0" w:color="auto"/>
            </w:tcBorders>
            <w:hideMark/>
          </w:tcPr>
          <w:p w:rsidR="00E54C4D" w:rsidRPr="00E54C4D" w:rsidRDefault="00E54C4D" w:rsidP="0003290E">
            <w:pPr>
              <w:autoSpaceDE w:val="0"/>
              <w:autoSpaceDN w:val="0"/>
              <w:rPr>
                <w:b/>
                <w:bCs/>
                <w:sz w:val="22"/>
                <w:szCs w:val="22"/>
                <w:lang w:val="en-US"/>
              </w:rPr>
            </w:pPr>
            <w:r w:rsidRPr="00E54C4D">
              <w:rPr>
                <w:b/>
                <w:sz w:val="22"/>
                <w:szCs w:val="22"/>
                <w:lang w:val="en-US"/>
              </w:rPr>
              <w:t xml:space="preserve">11. </w:t>
            </w:r>
            <w:r w:rsidRPr="00E54C4D">
              <w:rPr>
                <w:b/>
                <w:bCs/>
                <w:sz w:val="22"/>
                <w:szCs w:val="22"/>
                <w:lang w:val="en-US"/>
              </w:rPr>
              <w:t>Reparația unor străzi din localitate s. Coșnița, l=1,0 km</w:t>
            </w:r>
          </w:p>
          <w:p w:rsidR="00E54C4D" w:rsidRPr="00BA0A7E" w:rsidRDefault="00E54C4D" w:rsidP="0003290E">
            <w:pPr>
              <w:autoSpaceDE w:val="0"/>
              <w:autoSpaceDN w:val="0"/>
              <w:rPr>
                <w:b/>
                <w:sz w:val="20"/>
                <w:szCs w:val="20"/>
                <w:lang w:val="en-US"/>
              </w:rPr>
            </w:pPr>
            <w:r w:rsidRPr="00E54C4D">
              <w:rPr>
                <w:b/>
                <w:bCs/>
                <w:sz w:val="22"/>
                <w:szCs w:val="22"/>
                <w:lang w:val="en-US"/>
              </w:rPr>
              <w:t>s. Coșnița</w:t>
            </w:r>
            <w:bookmarkStart w:id="334" w:name="_GoBack"/>
            <w:bookmarkEnd w:id="334"/>
          </w:p>
        </w:tc>
        <w:tc>
          <w:tcPr>
            <w:tcW w:w="851"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c>
          <w:tcPr>
            <w:tcW w:w="1134" w:type="dxa"/>
            <w:tcBorders>
              <w:top w:val="single" w:sz="4" w:space="0" w:color="auto"/>
              <w:left w:val="single" w:sz="6" w:space="0" w:color="auto"/>
              <w:bottom w:val="single" w:sz="4" w:space="0" w:color="auto"/>
              <w:right w:val="single" w:sz="6" w:space="0" w:color="auto"/>
            </w:tcBorders>
            <w:vAlign w:val="center"/>
            <w:hideMark/>
          </w:tcPr>
          <w:p w:rsidR="00E54C4D" w:rsidRPr="00BA0A7E" w:rsidRDefault="00E54C4D" w:rsidP="0003290E">
            <w:pPr>
              <w:autoSpaceDE w:val="0"/>
              <w:autoSpaceDN w:val="0"/>
              <w:jc w:val="center"/>
              <w:rPr>
                <w:b/>
                <w:sz w:val="20"/>
                <w:szCs w:val="20"/>
                <w:lang w:val="en-US"/>
              </w:rPr>
            </w:pP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1</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DH02B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2</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DA12B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Strat de fundatie sau reprofilare din piatra sparta M400, pentru drumuri, cu asternere mecanica h-10 cm, executat cu impanare fara innororire</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m3</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661,00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3</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3,60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lastRenderedPageBreak/>
              <w:t>4</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DB19F</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6 000,00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5</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Dl107</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t</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1,80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6</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DB16H</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6 000,00</w:t>
            </w:r>
          </w:p>
        </w:tc>
      </w:tr>
      <w:tr w:rsidR="00E54C4D" w:rsidRPr="00BA0A7E" w:rsidTr="0003290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425"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7</w:t>
            </w:r>
          </w:p>
        </w:tc>
        <w:tc>
          <w:tcPr>
            <w:tcW w:w="1134"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TsE05B</w:t>
            </w:r>
          </w:p>
          <w:p w:rsidR="00E54C4D" w:rsidRPr="00BA0A7E" w:rsidRDefault="00E54C4D" w:rsidP="0003290E">
            <w:pPr>
              <w:rPr>
                <w:sz w:val="20"/>
                <w:szCs w:val="20"/>
                <w:lang w:val="en-US"/>
              </w:rPr>
            </w:pPr>
          </w:p>
        </w:tc>
        <w:tc>
          <w:tcPr>
            <w:tcW w:w="6237" w:type="dxa"/>
            <w:tcBorders>
              <w:top w:val="single" w:sz="4" w:space="0" w:color="auto"/>
              <w:bottom w:val="single" w:sz="4" w:space="0" w:color="auto"/>
            </w:tcBorders>
          </w:tcPr>
          <w:p w:rsidR="00E54C4D" w:rsidRPr="00BA0A7E" w:rsidRDefault="00E54C4D" w:rsidP="0003290E">
            <w:pPr>
              <w:rPr>
                <w:sz w:val="20"/>
                <w:szCs w:val="20"/>
                <w:lang w:val="en-US"/>
              </w:rPr>
            </w:pPr>
            <w:r w:rsidRPr="00BA0A7E">
              <w:rPr>
                <w:sz w:val="20"/>
                <w:szCs w:val="20"/>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100m2</w:t>
            </w:r>
          </w:p>
        </w:tc>
        <w:tc>
          <w:tcPr>
            <w:tcW w:w="1134" w:type="dxa"/>
            <w:tcBorders>
              <w:top w:val="single" w:sz="4" w:space="0" w:color="auto"/>
              <w:bottom w:val="single" w:sz="4" w:space="0" w:color="auto"/>
            </w:tcBorders>
            <w:vAlign w:val="center"/>
          </w:tcPr>
          <w:p w:rsidR="00E54C4D" w:rsidRPr="00BA0A7E" w:rsidRDefault="00E54C4D" w:rsidP="0003290E">
            <w:pPr>
              <w:jc w:val="center"/>
              <w:rPr>
                <w:sz w:val="20"/>
                <w:szCs w:val="20"/>
                <w:lang w:val="en-US"/>
              </w:rPr>
            </w:pPr>
            <w:r w:rsidRPr="00BA0A7E">
              <w:rPr>
                <w:sz w:val="20"/>
                <w:szCs w:val="20"/>
                <w:lang w:val="en-US"/>
              </w:rPr>
              <w:t>40,00</w:t>
            </w:r>
          </w:p>
        </w:tc>
      </w:tr>
    </w:tbl>
    <w:p w:rsidR="00444311" w:rsidRDefault="00444311" w:rsidP="00444311">
      <w:pPr>
        <w:rPr>
          <w:lang w:val="en-US"/>
        </w:rPr>
      </w:pPr>
    </w:p>
    <w:p w:rsidR="00E54C4D" w:rsidRDefault="00E54C4D" w:rsidP="00444311">
      <w:pPr>
        <w:rPr>
          <w:lang w:val="en-US"/>
        </w:rPr>
      </w:pPr>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444311" w:rsidRDefault="00444311" w:rsidP="00526927">
      <w:pPr>
        <w:pStyle w:val="af2"/>
        <w:rPr>
          <w:b/>
          <w:bCs/>
          <w:lang w:val="en-US"/>
        </w:rPr>
      </w:pPr>
    </w:p>
    <w:p w:rsidR="00444311" w:rsidRDefault="00444311" w:rsidP="00526927">
      <w:pPr>
        <w:pStyle w:val="af2"/>
        <w:rPr>
          <w:b/>
          <w:bCs/>
          <w:lang w:val="en-US"/>
        </w:rPr>
      </w:pPr>
    </w:p>
    <w:p w:rsidR="00444311" w:rsidRDefault="00444311"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D0EBA" w:rsidRDefault="00BD0EBA"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310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D0EBA" w:rsidRDefault="00BD0EBA"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213104"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7FE" w:rsidRDefault="00BA47FE">
      <w:r>
        <w:separator/>
      </w:r>
    </w:p>
  </w:endnote>
  <w:endnote w:type="continuationSeparator" w:id="0">
    <w:p w:rsidR="00BA47FE" w:rsidRDefault="00BA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D0EBA" w:rsidRDefault="00BD0EBA"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54C4D">
      <w:rPr>
        <w:rStyle w:val="a6"/>
      </w:rPr>
      <w:t>50</w:t>
    </w:r>
    <w:r>
      <w:rPr>
        <w:rStyle w:val="a6"/>
      </w:rPr>
      <w:fldChar w:fldCharType="end"/>
    </w:r>
  </w:p>
  <w:p w:rsidR="00BD0EBA" w:rsidRDefault="00BD0EBA"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7FE" w:rsidRDefault="00BA47FE">
      <w:r>
        <w:separator/>
      </w:r>
    </w:p>
  </w:footnote>
  <w:footnote w:type="continuationSeparator" w:id="0">
    <w:p w:rsidR="00BA47FE" w:rsidRDefault="00BA47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B04CE0"/>
    <w:multiLevelType w:val="hybridMultilevel"/>
    <w:tmpl w:val="5E0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573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91B3D"/>
    <w:rsid w:val="001A051D"/>
    <w:rsid w:val="001A2A2A"/>
    <w:rsid w:val="001A4D59"/>
    <w:rsid w:val="001A5587"/>
    <w:rsid w:val="001B08A3"/>
    <w:rsid w:val="001B786F"/>
    <w:rsid w:val="001B7B70"/>
    <w:rsid w:val="001B7BEA"/>
    <w:rsid w:val="001C3D5B"/>
    <w:rsid w:val="001C6B8A"/>
    <w:rsid w:val="001D1107"/>
    <w:rsid w:val="001D1D3E"/>
    <w:rsid w:val="001E366B"/>
    <w:rsid w:val="001F2B80"/>
    <w:rsid w:val="001F5540"/>
    <w:rsid w:val="001F6769"/>
    <w:rsid w:val="00213D69"/>
    <w:rsid w:val="00220E91"/>
    <w:rsid w:val="002213E4"/>
    <w:rsid w:val="0022422D"/>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44311"/>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510"/>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1894"/>
    <w:rsid w:val="006F29FE"/>
    <w:rsid w:val="006F2AFB"/>
    <w:rsid w:val="006F4E1D"/>
    <w:rsid w:val="00706D9A"/>
    <w:rsid w:val="00722236"/>
    <w:rsid w:val="00724D63"/>
    <w:rsid w:val="007414C9"/>
    <w:rsid w:val="00743A5A"/>
    <w:rsid w:val="0074558A"/>
    <w:rsid w:val="0074622F"/>
    <w:rsid w:val="00750FA2"/>
    <w:rsid w:val="0075167F"/>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105E"/>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4DE2"/>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B7980"/>
    <w:rsid w:val="009C3DF5"/>
    <w:rsid w:val="009C5F15"/>
    <w:rsid w:val="009C6331"/>
    <w:rsid w:val="009D1E98"/>
    <w:rsid w:val="009D453D"/>
    <w:rsid w:val="009E2F12"/>
    <w:rsid w:val="009E4E90"/>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4FEF"/>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6B8"/>
    <w:rsid w:val="00B26AAD"/>
    <w:rsid w:val="00B310AB"/>
    <w:rsid w:val="00B34A40"/>
    <w:rsid w:val="00B4498A"/>
    <w:rsid w:val="00B50E45"/>
    <w:rsid w:val="00B51D7B"/>
    <w:rsid w:val="00B53FF1"/>
    <w:rsid w:val="00B56E9C"/>
    <w:rsid w:val="00B57F4E"/>
    <w:rsid w:val="00B616A0"/>
    <w:rsid w:val="00B639EE"/>
    <w:rsid w:val="00B76BCD"/>
    <w:rsid w:val="00B85C39"/>
    <w:rsid w:val="00B87C99"/>
    <w:rsid w:val="00B9541B"/>
    <w:rsid w:val="00B95BB9"/>
    <w:rsid w:val="00BA010A"/>
    <w:rsid w:val="00BA0C7F"/>
    <w:rsid w:val="00BA47FE"/>
    <w:rsid w:val="00BB0FA6"/>
    <w:rsid w:val="00BB1CE3"/>
    <w:rsid w:val="00BB40DE"/>
    <w:rsid w:val="00BC1DAE"/>
    <w:rsid w:val="00BC2846"/>
    <w:rsid w:val="00BD0EBA"/>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320E"/>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50A"/>
    <w:rsid w:val="00E21ABC"/>
    <w:rsid w:val="00E21CC9"/>
    <w:rsid w:val="00E24B28"/>
    <w:rsid w:val="00E30F1D"/>
    <w:rsid w:val="00E4064D"/>
    <w:rsid w:val="00E41EEA"/>
    <w:rsid w:val="00E4221C"/>
    <w:rsid w:val="00E459ED"/>
    <w:rsid w:val="00E47634"/>
    <w:rsid w:val="00E50EFC"/>
    <w:rsid w:val="00E52596"/>
    <w:rsid w:val="00E530BF"/>
    <w:rsid w:val="00E54C4D"/>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AC72"/>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64481-A837-43C6-8C05-B44187F5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20723</Words>
  <Characters>118126</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2018-03-15T12:33:00Z</dcterms:created>
  <dcterms:modified xsi:type="dcterms:W3CDTF">2018-03-22T06:39:00Z</dcterms:modified>
</cp:coreProperties>
</file>